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44" w:rsidRDefault="00B63A44" w:rsidP="00125020">
      <w:pPr>
        <w:jc w:val="center"/>
        <w:rPr>
          <w:b/>
          <w:lang w:val="uk-UA"/>
        </w:rPr>
      </w:pPr>
      <w:r w:rsidRPr="00B63A44">
        <w:rPr>
          <w:b/>
          <w:lang w:val="uk-UA"/>
        </w:rPr>
        <w:t>Перелік документів за 2018 рік (для не бюджетних установ)</w:t>
      </w:r>
      <w:r>
        <w:rPr>
          <w:b/>
          <w:lang w:val="uk-UA"/>
        </w:rPr>
        <w:t>.</w:t>
      </w:r>
    </w:p>
    <w:p w:rsidR="00B63A44" w:rsidRDefault="00B63A44" w:rsidP="00B63A44">
      <w:pPr>
        <w:rPr>
          <w:lang w:val="uk-UA"/>
        </w:rPr>
      </w:pPr>
    </w:p>
    <w:p w:rsidR="00696FF5" w:rsidRDefault="00B63A44" w:rsidP="00D735EA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B63A44">
        <w:rPr>
          <w:lang w:val="uk-UA"/>
        </w:rPr>
        <w:t>Баланс (Форма № 1);</w:t>
      </w:r>
    </w:p>
    <w:p w:rsidR="00B63A44" w:rsidRDefault="00B63A44" w:rsidP="00D735EA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>
        <w:rPr>
          <w:lang w:val="uk-UA"/>
        </w:rPr>
        <w:t>Звіт про фінансовий результат (Форма № 2);</w:t>
      </w:r>
    </w:p>
    <w:p w:rsidR="00B63A44" w:rsidRDefault="00B63A44" w:rsidP="00D735EA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>
        <w:rPr>
          <w:lang w:val="uk-UA"/>
        </w:rPr>
        <w:t>Звіт про рух грошових коштів (Форма № 3);</w:t>
      </w:r>
    </w:p>
    <w:p w:rsidR="00B63A44" w:rsidRDefault="00553B6A" w:rsidP="00D735EA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>
        <w:rPr>
          <w:lang w:val="uk-UA"/>
        </w:rPr>
        <w:t>Звіт про власний капітал (Форма № 4);</w:t>
      </w:r>
    </w:p>
    <w:p w:rsidR="00553B6A" w:rsidRDefault="00553B6A" w:rsidP="00D735EA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>
        <w:rPr>
          <w:lang w:val="uk-UA"/>
        </w:rPr>
        <w:t>Примітки до фінансової звітності (Форма № 5);</w:t>
      </w:r>
    </w:p>
    <w:p w:rsidR="00553B6A" w:rsidRPr="00B63A44" w:rsidRDefault="00553B6A" w:rsidP="00D735EA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>
        <w:rPr>
          <w:lang w:val="uk-UA"/>
        </w:rPr>
        <w:t>Звіт про виконання фінансового плану підприємства, пояснювальна записка та додатки до нього.</w:t>
      </w:r>
    </w:p>
    <w:sectPr w:rsidR="00553B6A" w:rsidRPr="00B63A44" w:rsidSect="0069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F223E"/>
    <w:multiLevelType w:val="hybridMultilevel"/>
    <w:tmpl w:val="FD50A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3056CA"/>
    <w:multiLevelType w:val="hybridMultilevel"/>
    <w:tmpl w:val="9BF4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A44"/>
    <w:rsid w:val="0003348F"/>
    <w:rsid w:val="00074ECA"/>
    <w:rsid w:val="00125020"/>
    <w:rsid w:val="00553B6A"/>
    <w:rsid w:val="00696FF5"/>
    <w:rsid w:val="00986686"/>
    <w:rsid w:val="00B63A44"/>
    <w:rsid w:val="00D735EA"/>
    <w:rsid w:val="00DE31D0"/>
    <w:rsid w:val="00F341D7"/>
    <w:rsid w:val="00F6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CA"/>
    <w:pPr>
      <w:spacing w:after="12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A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9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119692F4CD6E4BB94B2C6C5A465532" ma:contentTypeVersion="0" ma:contentTypeDescription="Створення нового документа." ma:contentTypeScope="" ma:versionID="3f5af2fa1fe2e23c28047d58aa3248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38077a2837cf0430dc02f8d5a8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B61DE3-DA06-4507-B771-1BA840317373}"/>
</file>

<file path=customXml/itemProps2.xml><?xml version="1.0" encoding="utf-8"?>
<ds:datastoreItem xmlns:ds="http://schemas.openxmlformats.org/officeDocument/2006/customXml" ds:itemID="{C950EA83-B07D-4C2E-B5F5-D23855A9FC58}"/>
</file>

<file path=customXml/itemProps3.xml><?xml version="1.0" encoding="utf-8"?>
<ds:datastoreItem xmlns:ds="http://schemas.openxmlformats.org/officeDocument/2006/customXml" ds:itemID="{752D2856-5E2F-41E1-95E2-3FBA05FAD6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NAS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a.shevchenko</dc:creator>
  <cp:keywords/>
  <dc:description/>
  <cp:lastModifiedBy>a.shevchenko</cp:lastModifiedBy>
  <cp:revision>6</cp:revision>
  <dcterms:created xsi:type="dcterms:W3CDTF">2019-05-20T12:09:00Z</dcterms:created>
  <dcterms:modified xsi:type="dcterms:W3CDTF">2019-05-20T12:13:00Z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0x0101000D119692F4CD6E4BB94B2C6C5A465532</vt:lpwstr>
  </property>
</Properties>
</file>